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8063" w14:textId="77777777" w:rsidR="00AE17BA" w:rsidRPr="0007242B" w:rsidRDefault="00AE17BA" w:rsidP="00565EC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8"/>
          <w:szCs w:val="8"/>
        </w:rPr>
      </w:pPr>
    </w:p>
    <w:p w14:paraId="1C91C40E" w14:textId="73A2AEBC" w:rsidR="00565EC7" w:rsidRPr="00565EC7" w:rsidRDefault="000B616B" w:rsidP="00565E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A </w:t>
      </w:r>
      <w:r w:rsidR="00A43310">
        <w:rPr>
          <w:rFonts w:ascii="Arial" w:hAnsi="Arial" w:cs="Arial"/>
          <w:b/>
          <w:i/>
          <w:sz w:val="22"/>
        </w:rPr>
        <w:t>k</w:t>
      </w:r>
      <w:r w:rsidR="00AD4D0C" w:rsidRPr="00565EC7">
        <w:rPr>
          <w:rFonts w:ascii="Arial" w:hAnsi="Arial" w:cs="Arial"/>
          <w:b/>
          <w:i/>
          <w:sz w:val="22"/>
        </w:rPr>
        <w:t xml:space="preserve">ind </w:t>
      </w:r>
      <w:r w:rsidR="00E573F2" w:rsidRPr="00565EC7">
        <w:rPr>
          <w:rFonts w:ascii="Arial" w:hAnsi="Arial" w:cs="Arial"/>
          <w:b/>
          <w:i/>
          <w:sz w:val="22"/>
        </w:rPr>
        <w:t>rem</w:t>
      </w:r>
      <w:bookmarkStart w:id="0" w:name="_GoBack"/>
      <w:bookmarkEnd w:id="0"/>
      <w:r w:rsidR="00E573F2" w:rsidRPr="00565EC7">
        <w:rPr>
          <w:rFonts w:ascii="Arial" w:hAnsi="Arial" w:cs="Arial"/>
          <w:b/>
          <w:i/>
          <w:sz w:val="22"/>
        </w:rPr>
        <w:t>inder</w:t>
      </w:r>
      <w:r w:rsidR="00AD4D0C" w:rsidRPr="00565EC7">
        <w:rPr>
          <w:rFonts w:ascii="Arial" w:hAnsi="Arial" w:cs="Arial"/>
          <w:b/>
          <w:i/>
          <w:sz w:val="22"/>
        </w:rPr>
        <w:t xml:space="preserve"> to Highland Creek Residents</w:t>
      </w:r>
      <w:r w:rsidR="00E83CEC">
        <w:rPr>
          <w:rFonts w:ascii="Arial" w:hAnsi="Arial" w:cs="Arial"/>
          <w:b/>
          <w:i/>
          <w:sz w:val="22"/>
        </w:rPr>
        <w:t xml:space="preserve">: </w:t>
      </w:r>
      <w:r w:rsidR="00AD4D0C" w:rsidRPr="00565EC7">
        <w:rPr>
          <w:rFonts w:ascii="Arial" w:hAnsi="Arial" w:cs="Arial"/>
          <w:sz w:val="22"/>
        </w:rPr>
        <w:t xml:space="preserve">Please remember </w:t>
      </w:r>
      <w:r w:rsidR="00E573F2" w:rsidRPr="00565EC7">
        <w:rPr>
          <w:rFonts w:ascii="Arial" w:hAnsi="Arial" w:cs="Arial"/>
          <w:sz w:val="22"/>
        </w:rPr>
        <w:t xml:space="preserve">that blocking sidewalks with parked </w:t>
      </w:r>
      <w:r w:rsidR="00AE17BA">
        <w:rPr>
          <w:rFonts w:ascii="Arial" w:hAnsi="Arial" w:cs="Arial"/>
          <w:sz w:val="22"/>
        </w:rPr>
        <w:t>vehicle</w:t>
      </w:r>
      <w:r w:rsidR="005D3A77">
        <w:rPr>
          <w:rFonts w:ascii="Arial" w:hAnsi="Arial" w:cs="Arial"/>
          <w:sz w:val="22"/>
        </w:rPr>
        <w:t>s</w:t>
      </w:r>
      <w:r w:rsidR="00AE17BA">
        <w:rPr>
          <w:rFonts w:ascii="Arial" w:hAnsi="Arial" w:cs="Arial"/>
          <w:sz w:val="22"/>
        </w:rPr>
        <w:tab/>
      </w:r>
      <w:r w:rsidR="00057134">
        <w:rPr>
          <w:rFonts w:ascii="Arial" w:hAnsi="Arial" w:cs="Arial"/>
          <w:sz w:val="22"/>
        </w:rPr>
        <w:t xml:space="preserve"> </w:t>
      </w:r>
      <w:r w:rsidR="00565EC7" w:rsidRPr="00565EC7">
        <w:rPr>
          <w:rFonts w:ascii="Arial" w:hAnsi="Arial" w:cs="Arial"/>
          <w:sz w:val="22"/>
        </w:rPr>
        <w:t>(especially when parking your car</w:t>
      </w:r>
      <w:r w:rsidR="005D3A77">
        <w:rPr>
          <w:rFonts w:ascii="Arial" w:hAnsi="Arial" w:cs="Arial"/>
          <w:sz w:val="22"/>
        </w:rPr>
        <w:t>s</w:t>
      </w:r>
      <w:r w:rsidR="00565EC7" w:rsidRPr="00565EC7">
        <w:rPr>
          <w:rFonts w:ascii="Arial" w:hAnsi="Arial" w:cs="Arial"/>
          <w:sz w:val="22"/>
        </w:rPr>
        <w:t xml:space="preserve"> </w:t>
      </w:r>
      <w:r w:rsidR="005D3A77">
        <w:rPr>
          <w:rFonts w:ascii="Arial" w:hAnsi="Arial" w:cs="Arial"/>
          <w:sz w:val="22"/>
        </w:rPr>
        <w:t>in</w:t>
      </w:r>
      <w:r w:rsidR="00565EC7" w:rsidRPr="00565EC7">
        <w:rPr>
          <w:rFonts w:ascii="Arial" w:hAnsi="Arial" w:cs="Arial"/>
          <w:sz w:val="22"/>
        </w:rPr>
        <w:t xml:space="preserve"> your driveway)</w:t>
      </w:r>
      <w:r w:rsidR="00E573F2" w:rsidRPr="00565EC7">
        <w:rPr>
          <w:rFonts w:ascii="Arial" w:hAnsi="Arial" w:cs="Arial"/>
          <w:sz w:val="22"/>
        </w:rPr>
        <w:t xml:space="preserve">, yard waste, recycling carts and </w:t>
      </w:r>
      <w:r w:rsidR="008F02A3">
        <w:rPr>
          <w:rFonts w:ascii="Arial" w:hAnsi="Arial" w:cs="Arial"/>
          <w:sz w:val="22"/>
        </w:rPr>
        <w:t>anything that impedes their use</w:t>
      </w:r>
      <w:r w:rsidR="00E573F2" w:rsidRPr="00565EC7">
        <w:rPr>
          <w:rFonts w:ascii="Arial" w:hAnsi="Arial" w:cs="Arial"/>
          <w:sz w:val="22"/>
        </w:rPr>
        <w:t xml:space="preserve"> results in an enforceable ordinance violation.</w:t>
      </w:r>
    </w:p>
    <w:p w14:paraId="4ED95DD7" w14:textId="6A2AE365" w:rsidR="00AD4D0C" w:rsidRPr="00565EC7" w:rsidRDefault="00AD4D0C" w:rsidP="00565E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03F1D7F4" w14:textId="61506E8C" w:rsidR="00AD4D0C" w:rsidRDefault="00AD4D0C" w:rsidP="00565E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565EC7">
        <w:rPr>
          <w:rFonts w:ascii="Arial" w:hAnsi="Arial" w:cs="Arial"/>
          <w:sz w:val="22"/>
        </w:rPr>
        <w:t xml:space="preserve">While sidewalks obstructions may seem </w:t>
      </w:r>
      <w:r w:rsidR="00E573F2" w:rsidRPr="00565EC7">
        <w:rPr>
          <w:rFonts w:ascii="Arial" w:hAnsi="Arial" w:cs="Arial"/>
          <w:sz w:val="22"/>
        </w:rPr>
        <w:t xml:space="preserve">like a minor nuisance, they </w:t>
      </w:r>
      <w:r w:rsidRPr="00565EC7">
        <w:rPr>
          <w:rFonts w:ascii="Arial" w:hAnsi="Arial" w:cs="Arial"/>
          <w:sz w:val="22"/>
        </w:rPr>
        <w:t>pose a major da</w:t>
      </w:r>
      <w:r w:rsidR="00E573F2" w:rsidRPr="00565EC7">
        <w:rPr>
          <w:rFonts w:ascii="Arial" w:hAnsi="Arial" w:cs="Arial"/>
          <w:sz w:val="22"/>
        </w:rPr>
        <w:t xml:space="preserve">nger for </w:t>
      </w:r>
      <w:r w:rsidR="00114893" w:rsidRPr="00565EC7">
        <w:rPr>
          <w:rFonts w:ascii="Arial" w:hAnsi="Arial" w:cs="Arial"/>
          <w:sz w:val="22"/>
        </w:rPr>
        <w:t>residents (pedestrians, runners, mothers with children,</w:t>
      </w:r>
      <w:r w:rsidR="00E573F2" w:rsidRPr="00565EC7">
        <w:rPr>
          <w:rFonts w:ascii="Arial" w:hAnsi="Arial" w:cs="Arial"/>
          <w:sz w:val="22"/>
        </w:rPr>
        <w:t xml:space="preserve"> and the disabled</w:t>
      </w:r>
      <w:r w:rsidR="00114893" w:rsidRPr="00565EC7">
        <w:rPr>
          <w:rFonts w:ascii="Arial" w:hAnsi="Arial" w:cs="Arial"/>
          <w:sz w:val="22"/>
        </w:rPr>
        <w:t xml:space="preserve">) </w:t>
      </w:r>
      <w:r w:rsidR="00E573F2" w:rsidRPr="00565EC7">
        <w:rPr>
          <w:rFonts w:ascii="Arial" w:hAnsi="Arial" w:cs="Arial"/>
          <w:sz w:val="22"/>
        </w:rPr>
        <w:t>whom are forced to step into the road</w:t>
      </w:r>
      <w:r w:rsidR="007E7CCC" w:rsidRPr="00565EC7">
        <w:rPr>
          <w:rFonts w:ascii="Arial" w:hAnsi="Arial" w:cs="Arial"/>
          <w:sz w:val="22"/>
        </w:rPr>
        <w:t xml:space="preserve">, or cross the street to use the sidewalk on the other </w:t>
      </w:r>
      <w:r w:rsidR="008F02A3">
        <w:rPr>
          <w:rFonts w:ascii="Arial" w:hAnsi="Arial" w:cs="Arial"/>
          <w:sz w:val="22"/>
        </w:rPr>
        <w:t>side.</w:t>
      </w:r>
    </w:p>
    <w:p w14:paraId="412A87A4" w14:textId="77777777" w:rsidR="00565EC7" w:rsidRDefault="00565EC7" w:rsidP="00565E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2D8B36D9" w14:textId="5BB5739D" w:rsidR="00AE17BA" w:rsidRPr="00565EC7" w:rsidRDefault="00565EC7" w:rsidP="00565E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spring and summer, more and more Highland Creek Residents (and their children) will be using the sidewalks to walk to pools, parks, and facilities. Please be consider</w:t>
      </w:r>
      <w:r w:rsidR="008F02A3">
        <w:rPr>
          <w:rFonts w:ascii="Arial" w:hAnsi="Arial" w:cs="Arial"/>
          <w:sz w:val="22"/>
        </w:rPr>
        <w:t>ate</w:t>
      </w:r>
      <w:r>
        <w:rPr>
          <w:rFonts w:ascii="Arial" w:hAnsi="Arial" w:cs="Arial"/>
          <w:sz w:val="22"/>
        </w:rPr>
        <w:t>.</w:t>
      </w:r>
    </w:p>
    <w:p w14:paraId="6FF64CC2" w14:textId="50C3F75A" w:rsidR="00AD4D0C" w:rsidRDefault="00AD4D0C"/>
    <w:p w14:paraId="56EB9341" w14:textId="77777777" w:rsidR="00E814CD" w:rsidRDefault="00AD4D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54AE" wp14:editId="236A8560">
                <wp:simplePos x="0" y="0"/>
                <wp:positionH relativeFrom="column">
                  <wp:posOffset>4343400</wp:posOffset>
                </wp:positionH>
                <wp:positionV relativeFrom="paragraph">
                  <wp:posOffset>19050</wp:posOffset>
                </wp:positionV>
                <wp:extent cx="1600200" cy="6320790"/>
                <wp:effectExtent l="0" t="0" r="25400" b="292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320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5951E" w14:textId="77777777" w:rsidR="00BB4270" w:rsidRDefault="00BB4270" w:rsidP="000D24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</w:pPr>
                          </w:p>
                          <w:p w14:paraId="1040B459" w14:textId="77777777" w:rsidR="000065A7" w:rsidRPr="00E83CEC" w:rsidRDefault="000065A7" w:rsidP="000D24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</w:pPr>
                            <w:r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 xml:space="preserve">In spring and summer, more and more Highland Creek Residents (and their children) will be using the sidewalks to walk to pools, parks, and facilities. </w:t>
                            </w:r>
                          </w:p>
                          <w:p w14:paraId="02C10BFD" w14:textId="77777777" w:rsidR="00BB4270" w:rsidRPr="00E83CEC" w:rsidRDefault="00BB4270" w:rsidP="000D24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</w:pPr>
                          </w:p>
                          <w:p w14:paraId="275250F4" w14:textId="474E708B" w:rsidR="00AC454C" w:rsidRPr="00E83CEC" w:rsidRDefault="000065A7" w:rsidP="000D24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</w:pPr>
                            <w:r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 xml:space="preserve">Very often, when parking cars </w:t>
                            </w:r>
                            <w:r w:rsidR="00EF6F69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>in</w:t>
                            </w:r>
                            <w:r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 xml:space="preserve"> the driveway, </w:t>
                            </w:r>
                            <w:r w:rsidR="00E83CEC"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 xml:space="preserve">we </w:t>
                            </w:r>
                            <w:r w:rsidR="00BB4270" w:rsidRPr="00BB4270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>inadvertently</w:t>
                            </w:r>
                            <w:r w:rsidR="00BB4270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3CEC"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>obstruct the sidewalk, and we impede pedestrians from using it.</w:t>
                            </w:r>
                          </w:p>
                          <w:p w14:paraId="063A399E" w14:textId="77777777" w:rsidR="00BB4270" w:rsidRPr="00E83CEC" w:rsidRDefault="00BB4270" w:rsidP="000D24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</w:pPr>
                          </w:p>
                          <w:p w14:paraId="5E243229" w14:textId="745A6989" w:rsidR="00BB4270" w:rsidRPr="00BB4270" w:rsidRDefault="000065A7" w:rsidP="000D24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</w:pPr>
                            <w:r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>Please be consid</w:t>
                            </w:r>
                            <w:r w:rsidR="00BB4270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>erate</w:t>
                            </w:r>
                            <w:r w:rsidRPr="00E83CEC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>.</w:t>
                            </w:r>
                            <w:r w:rsidR="00BB4270">
                              <w:rPr>
                                <w:rFonts w:ascii="Arial Narrow" w:hAnsi="Arial Narrow" w:cs="Arial"/>
                                <w:color w:val="008040"/>
                                <w:sz w:val="26"/>
                                <w:szCs w:val="26"/>
                              </w:rPr>
                              <w:t xml:space="preserve"> Be </w:t>
                            </w:r>
                            <w:r w:rsidR="00BB4270" w:rsidRPr="00BB4270">
                              <w:rPr>
                                <w:rFonts w:ascii="Arial Narrow" w:hAnsi="Arial Narrow" w:cs="Arial"/>
                                <w:color w:val="008040"/>
                                <w:sz w:val="24"/>
                                <w:szCs w:val="24"/>
                              </w:rPr>
                              <w:t xml:space="preserve">careful not to cause inconvenience or </w:t>
                            </w:r>
                            <w:r w:rsidR="004840F7">
                              <w:rPr>
                                <w:rFonts w:ascii="Arial Narrow" w:hAnsi="Arial Narrow" w:cs="Arial"/>
                                <w:color w:val="008040"/>
                                <w:sz w:val="24"/>
                                <w:szCs w:val="24"/>
                              </w:rPr>
                              <w:t>put others in danger</w:t>
                            </w:r>
                            <w:r w:rsidR="00BB4270">
                              <w:rPr>
                                <w:rFonts w:ascii="Arial Narrow" w:hAnsi="Arial Narrow" w:cs="Arial"/>
                                <w:color w:val="0080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5BF105" w14:textId="77777777" w:rsidR="00BB4270" w:rsidRPr="00E83CEC" w:rsidRDefault="00BB4270" w:rsidP="000D24F6">
                            <w:pPr>
                              <w:rPr>
                                <w:rFonts w:ascii="Arial Narrow" w:eastAsia="Times New Roman" w:hAnsi="Arial Narrow" w:cs="Times New Roman"/>
                                <w:color w:val="008040"/>
                                <w:sz w:val="26"/>
                                <w:szCs w:val="26"/>
                              </w:rPr>
                            </w:pPr>
                          </w:p>
                          <w:p w14:paraId="50A2EFA9" w14:textId="784DC521" w:rsidR="000065A7" w:rsidRPr="00E83CEC" w:rsidRDefault="00EF6F69" w:rsidP="000D24F6">
                            <w:pPr>
                              <w:rPr>
                                <w:rFonts w:ascii="Arial Narrow" w:eastAsia="Times New Roman" w:hAnsi="Arial Narrow" w:cs="Times New Roman"/>
                                <w:color w:val="00804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8040"/>
                                <w:sz w:val="26"/>
                                <w:szCs w:val="26"/>
                              </w:rPr>
                              <w:t xml:space="preserve">Remember to </w:t>
                            </w:r>
                            <w:r w:rsidR="000065A7" w:rsidRPr="00E83CEC">
                              <w:rPr>
                                <w:rFonts w:ascii="Arial Narrow" w:eastAsia="Times New Roman" w:hAnsi="Arial Narrow" w:cs="Times New Roman"/>
                                <w:color w:val="008040"/>
                                <w:sz w:val="26"/>
                                <w:szCs w:val="26"/>
                              </w:rPr>
                              <w:t>keep our sidewalks clear and if you see obstructions, please call the Law Enforcement Non Emergency phone line: 311 (Mecklenburg) or  (704) 920.5000 (Cabarrus).</w:t>
                            </w:r>
                          </w:p>
                          <w:p w14:paraId="72A22FEA" w14:textId="77777777" w:rsidR="000065A7" w:rsidRPr="00E83CEC" w:rsidRDefault="000065A7" w:rsidP="000D24F6">
                            <w:pPr>
                              <w:rPr>
                                <w:rFonts w:ascii="Arial Narrow" w:eastAsia="Times New Roman" w:hAnsi="Arial Narrow" w:cs="Times New Roman"/>
                                <w:color w:val="008040"/>
                                <w:sz w:val="28"/>
                              </w:rPr>
                            </w:pPr>
                          </w:p>
                          <w:p w14:paraId="16CCECE3" w14:textId="77777777" w:rsidR="000065A7" w:rsidRPr="00E83CEC" w:rsidRDefault="000065A7" w:rsidP="000D24F6">
                            <w:pPr>
                              <w:rPr>
                                <w:rFonts w:ascii="Arial Narrow" w:eastAsia="Times New Roman" w:hAnsi="Arial Narrow" w:cs="Times New Roman"/>
                                <w:color w:val="008040"/>
                                <w:sz w:val="28"/>
                              </w:rPr>
                            </w:pPr>
                          </w:p>
                          <w:p w14:paraId="641CB53B" w14:textId="7D9E6FFE" w:rsidR="000065A7" w:rsidRPr="00E83CEC" w:rsidRDefault="000065A7" w:rsidP="000D24F6">
                            <w:pPr>
                              <w:rPr>
                                <w:rFonts w:ascii="Arial Narrow" w:hAnsi="Arial Narrow" w:cs="Arial"/>
                                <w:color w:val="00804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1.5pt;width:126pt;height:4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" filled="f" strokecolor="green">
                <v:textbox>
                  <w:txbxContent>
                    <w:p w14:paraId="42F5951E" w14:textId="77777777" w:rsidR="00BB4270" w:rsidRDefault="00BB4270" w:rsidP="000D24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</w:pPr>
                      <w:bookmarkStart w:id="1" w:name="_GoBack"/>
                    </w:p>
                    <w:p w14:paraId="1040B459" w14:textId="77777777" w:rsidR="000065A7" w:rsidRPr="00E83CEC" w:rsidRDefault="000065A7" w:rsidP="000D24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</w:pPr>
                      <w:r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 xml:space="preserve">In spring and summer, more and more Highland Creek Residents (and their children) will be using the sidewalks to walk to pools, parks, and facilities. </w:t>
                      </w:r>
                    </w:p>
                    <w:p w14:paraId="02C10BFD" w14:textId="77777777" w:rsidR="00BB4270" w:rsidRPr="00E83CEC" w:rsidRDefault="00BB4270" w:rsidP="000D24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</w:pPr>
                    </w:p>
                    <w:p w14:paraId="275250F4" w14:textId="474E708B" w:rsidR="00AC454C" w:rsidRPr="00E83CEC" w:rsidRDefault="000065A7" w:rsidP="000D24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</w:pPr>
                      <w:r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 xml:space="preserve">Very often, when parking cars </w:t>
                      </w:r>
                      <w:r w:rsidR="00EF6F69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>in</w:t>
                      </w:r>
                      <w:r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 xml:space="preserve"> the driveway, </w:t>
                      </w:r>
                      <w:r w:rsidR="00E83CEC"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 xml:space="preserve">we </w:t>
                      </w:r>
                      <w:r w:rsidR="00BB4270" w:rsidRPr="00BB4270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>inadvertently</w:t>
                      </w:r>
                      <w:r w:rsidR="00BB4270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 xml:space="preserve"> </w:t>
                      </w:r>
                      <w:r w:rsidR="00E83CEC"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>obstruct the sidewalk, and we impede pedestrians from using it.</w:t>
                      </w:r>
                    </w:p>
                    <w:p w14:paraId="063A399E" w14:textId="77777777" w:rsidR="00BB4270" w:rsidRPr="00E83CEC" w:rsidRDefault="00BB4270" w:rsidP="000D24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</w:pPr>
                    </w:p>
                    <w:p w14:paraId="5E243229" w14:textId="745A6989" w:rsidR="00BB4270" w:rsidRPr="00BB4270" w:rsidRDefault="000065A7" w:rsidP="000D24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</w:pPr>
                      <w:r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>Please be consid</w:t>
                      </w:r>
                      <w:r w:rsidR="00BB4270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>erate</w:t>
                      </w:r>
                      <w:r w:rsidRPr="00E83CEC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>.</w:t>
                      </w:r>
                      <w:r w:rsidR="00BB4270">
                        <w:rPr>
                          <w:rFonts w:ascii="Arial Narrow" w:hAnsi="Arial Narrow" w:cs="Arial"/>
                          <w:color w:val="008040"/>
                          <w:sz w:val="26"/>
                          <w:szCs w:val="26"/>
                        </w:rPr>
                        <w:t xml:space="preserve"> Be </w:t>
                      </w:r>
                      <w:r w:rsidR="00BB4270" w:rsidRPr="00BB4270">
                        <w:rPr>
                          <w:rFonts w:ascii="Arial Narrow" w:hAnsi="Arial Narrow" w:cs="Arial"/>
                          <w:color w:val="008040"/>
                          <w:sz w:val="24"/>
                          <w:szCs w:val="24"/>
                        </w:rPr>
                        <w:t xml:space="preserve">careful not to cause inconvenience or </w:t>
                      </w:r>
                      <w:r w:rsidR="004840F7">
                        <w:rPr>
                          <w:rFonts w:ascii="Arial Narrow" w:hAnsi="Arial Narrow" w:cs="Arial"/>
                          <w:color w:val="008040"/>
                          <w:sz w:val="24"/>
                          <w:szCs w:val="24"/>
                        </w:rPr>
                        <w:t>put others in danger</w:t>
                      </w:r>
                      <w:r w:rsidR="00BB4270">
                        <w:rPr>
                          <w:rFonts w:ascii="Arial Narrow" w:hAnsi="Arial Narrow" w:cs="Arial"/>
                          <w:color w:val="008040"/>
                          <w:sz w:val="24"/>
                          <w:szCs w:val="24"/>
                        </w:rPr>
                        <w:t>.</w:t>
                      </w:r>
                    </w:p>
                    <w:p w14:paraId="745BF105" w14:textId="77777777" w:rsidR="00BB4270" w:rsidRPr="00E83CEC" w:rsidRDefault="00BB4270" w:rsidP="000D24F6">
                      <w:pPr>
                        <w:rPr>
                          <w:rFonts w:ascii="Arial Narrow" w:eastAsia="Times New Roman" w:hAnsi="Arial Narrow" w:cs="Times New Roman"/>
                          <w:color w:val="008040"/>
                          <w:sz w:val="26"/>
                          <w:szCs w:val="26"/>
                        </w:rPr>
                      </w:pPr>
                    </w:p>
                    <w:p w14:paraId="50A2EFA9" w14:textId="784DC521" w:rsidR="000065A7" w:rsidRPr="00E83CEC" w:rsidRDefault="00EF6F69" w:rsidP="000D24F6">
                      <w:pPr>
                        <w:rPr>
                          <w:rFonts w:ascii="Arial Narrow" w:eastAsia="Times New Roman" w:hAnsi="Arial Narrow" w:cs="Times New Roman"/>
                          <w:color w:val="00804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008040"/>
                          <w:sz w:val="26"/>
                          <w:szCs w:val="26"/>
                        </w:rPr>
                        <w:t xml:space="preserve">Remember to </w:t>
                      </w:r>
                      <w:r w:rsidR="000065A7" w:rsidRPr="00E83CEC">
                        <w:rPr>
                          <w:rFonts w:ascii="Arial Narrow" w:eastAsia="Times New Roman" w:hAnsi="Arial Narrow" w:cs="Times New Roman"/>
                          <w:color w:val="008040"/>
                          <w:sz w:val="26"/>
                          <w:szCs w:val="26"/>
                        </w:rPr>
                        <w:t>keep our sidewalks clear and if you see obstructions, please call the Law Enforcement Non Emergency phone line: 311 (Mecklenburg) or  (704) 920.5000 (Cabarrus).</w:t>
                      </w:r>
                    </w:p>
                    <w:p w14:paraId="72A22FEA" w14:textId="77777777" w:rsidR="000065A7" w:rsidRPr="00E83CEC" w:rsidRDefault="000065A7" w:rsidP="000D24F6">
                      <w:pPr>
                        <w:rPr>
                          <w:rFonts w:ascii="Arial Narrow" w:eastAsia="Times New Roman" w:hAnsi="Arial Narrow" w:cs="Times New Roman"/>
                          <w:color w:val="008040"/>
                          <w:sz w:val="28"/>
                        </w:rPr>
                      </w:pPr>
                    </w:p>
                    <w:p w14:paraId="16CCECE3" w14:textId="77777777" w:rsidR="000065A7" w:rsidRPr="00E83CEC" w:rsidRDefault="000065A7" w:rsidP="000D24F6">
                      <w:pPr>
                        <w:rPr>
                          <w:rFonts w:ascii="Arial Narrow" w:eastAsia="Times New Roman" w:hAnsi="Arial Narrow" w:cs="Times New Roman"/>
                          <w:color w:val="008040"/>
                          <w:sz w:val="28"/>
                        </w:rPr>
                      </w:pPr>
                    </w:p>
                    <w:p w14:paraId="641CB53B" w14:textId="7D9E6FFE" w:rsidR="000065A7" w:rsidRPr="00E83CEC" w:rsidRDefault="000065A7" w:rsidP="000D24F6">
                      <w:pPr>
                        <w:rPr>
                          <w:rFonts w:ascii="Arial Narrow" w:hAnsi="Arial Narrow" w:cs="Arial"/>
                          <w:color w:val="008040"/>
                          <w:sz w:val="22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5A3B4" wp14:editId="3D8B6760">
            <wp:extent cx="4283471" cy="2121408"/>
            <wp:effectExtent l="0" t="0" r="95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walkC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471" cy="212140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67D0A4B" w14:textId="77777777" w:rsidR="00AD4D0C" w:rsidRDefault="00AD4D0C">
      <w:r>
        <w:rPr>
          <w:noProof/>
        </w:rPr>
        <w:drawing>
          <wp:inline distT="0" distB="0" distL="0" distR="0" wp14:anchorId="194B3247" wp14:editId="74D48F34">
            <wp:extent cx="4078224" cy="2019760"/>
            <wp:effectExtent l="0" t="0" r="1143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walkStrol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20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0A562" w14:textId="77777777" w:rsidR="00AD4D0C" w:rsidRDefault="00AD4D0C">
      <w:r>
        <w:rPr>
          <w:noProof/>
        </w:rPr>
        <w:drawing>
          <wp:inline distT="0" distB="0" distL="0" distR="0" wp14:anchorId="1986ADB0" wp14:editId="5EC1ECB6">
            <wp:extent cx="4457700" cy="22076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walkScoo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012" cy="22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D0C" w:rsidSect="00AE17BA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595F" w14:textId="77777777" w:rsidR="000065A7" w:rsidRDefault="000065A7" w:rsidP="00565EC7">
      <w:r>
        <w:separator/>
      </w:r>
    </w:p>
  </w:endnote>
  <w:endnote w:type="continuationSeparator" w:id="0">
    <w:p w14:paraId="5853A604" w14:textId="77777777" w:rsidR="000065A7" w:rsidRDefault="000065A7" w:rsidP="0056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EEC4" w14:textId="77777777" w:rsidR="000065A7" w:rsidRDefault="000065A7" w:rsidP="00565EC7">
      <w:r>
        <w:separator/>
      </w:r>
    </w:p>
  </w:footnote>
  <w:footnote w:type="continuationSeparator" w:id="0">
    <w:p w14:paraId="088B3D16" w14:textId="77777777" w:rsidR="000065A7" w:rsidRDefault="000065A7" w:rsidP="0056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592C" w14:textId="77777777" w:rsidR="000065A7" w:rsidRPr="00AE17BA" w:rsidRDefault="000065A7" w:rsidP="00AE17BA">
    <w:pPr>
      <w:pStyle w:val="Header"/>
      <w:rPr>
        <w:rFonts w:ascii="Arial" w:hAnsi="Arial" w:cs="Arial"/>
        <w:color w:val="008040"/>
      </w:rPr>
    </w:pPr>
    <w:r w:rsidRPr="00AE17BA">
      <w:rPr>
        <w:rFonts w:ascii="Arial" w:hAnsi="Arial" w:cs="Arial"/>
        <w:noProof/>
        <w:color w:val="008040"/>
      </w:rPr>
      <w:drawing>
        <wp:anchor distT="0" distB="0" distL="114300" distR="114300" simplePos="0" relativeHeight="251658240" behindDoc="0" locked="0" layoutInCell="1" allowOverlap="1" wp14:anchorId="2A80F05D" wp14:editId="19EC58E1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600200" cy="474980"/>
          <wp:effectExtent l="0" t="0" r="0" b="7620"/>
          <wp:wrapNone/>
          <wp:docPr id="11349" name="Picture 11349" descr="topba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9" name="Picture 3" descr="topbar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BA">
      <w:rPr>
        <w:rFonts w:ascii="Arial" w:hAnsi="Arial" w:cs="Arial"/>
        <w:color w:val="008040"/>
      </w:rPr>
      <w:t xml:space="preserve">Security Committee </w:t>
    </w:r>
  </w:p>
  <w:p w14:paraId="089FE307" w14:textId="594A0204" w:rsidR="000065A7" w:rsidRPr="00AE17BA" w:rsidRDefault="000065A7" w:rsidP="00AE17BA">
    <w:pPr>
      <w:pStyle w:val="Header"/>
      <w:rPr>
        <w:rFonts w:ascii="Arial" w:hAnsi="Arial" w:cs="Arial"/>
        <w:color w:val="008040"/>
      </w:rPr>
    </w:pPr>
    <w:r w:rsidRPr="00AE17BA">
      <w:rPr>
        <w:rFonts w:ascii="Arial" w:hAnsi="Arial" w:cs="Arial"/>
        <w:color w:val="008040"/>
      </w:rPr>
      <w:t xml:space="preserve">Public Service Announcement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C"/>
    <w:rsid w:val="000065A7"/>
    <w:rsid w:val="00057134"/>
    <w:rsid w:val="0007242B"/>
    <w:rsid w:val="000B616B"/>
    <w:rsid w:val="000D24F6"/>
    <w:rsid w:val="00114893"/>
    <w:rsid w:val="002F0C63"/>
    <w:rsid w:val="004840F7"/>
    <w:rsid w:val="00565EC7"/>
    <w:rsid w:val="005D3A77"/>
    <w:rsid w:val="007E7CCC"/>
    <w:rsid w:val="008F02A3"/>
    <w:rsid w:val="00914EED"/>
    <w:rsid w:val="00A43310"/>
    <w:rsid w:val="00AC454C"/>
    <w:rsid w:val="00AD4D0C"/>
    <w:rsid w:val="00AE17BA"/>
    <w:rsid w:val="00B70AAE"/>
    <w:rsid w:val="00BB4270"/>
    <w:rsid w:val="00C81F8B"/>
    <w:rsid w:val="00E573F2"/>
    <w:rsid w:val="00E814CD"/>
    <w:rsid w:val="00E83CEC"/>
    <w:rsid w:val="00EB3DC5"/>
    <w:rsid w:val="00EF6F69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3E3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4D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C7"/>
  </w:style>
  <w:style w:type="paragraph" w:styleId="Footer">
    <w:name w:val="footer"/>
    <w:basedOn w:val="Normal"/>
    <w:link w:val="FooterChar"/>
    <w:uiPriority w:val="99"/>
    <w:unhideWhenUsed/>
    <w:rsid w:val="00565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4D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EC7"/>
  </w:style>
  <w:style w:type="paragraph" w:styleId="Footer">
    <w:name w:val="footer"/>
    <w:basedOn w:val="Normal"/>
    <w:link w:val="FooterChar"/>
    <w:uiPriority w:val="99"/>
    <w:unhideWhenUsed/>
    <w:rsid w:val="00565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Batoni</dc:creator>
  <cp:lastModifiedBy>Kathy McLaughlin</cp:lastModifiedBy>
  <cp:revision>2</cp:revision>
  <cp:lastPrinted>2015-04-14T00:35:00Z</cp:lastPrinted>
  <dcterms:created xsi:type="dcterms:W3CDTF">2015-04-21T18:17:00Z</dcterms:created>
  <dcterms:modified xsi:type="dcterms:W3CDTF">2015-04-21T18:17:00Z</dcterms:modified>
</cp:coreProperties>
</file>